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5DD5" w14:textId="04DA6A26" w:rsidR="00C36158" w:rsidRPr="00980982" w:rsidRDefault="00934A31" w:rsidP="00C36158">
      <w:pPr>
        <w:tabs>
          <w:tab w:val="right" w:pos="3522"/>
        </w:tabs>
        <w:spacing w:after="0" w:line="240" w:lineRule="auto"/>
        <w:rPr>
          <w:rFonts w:cstheme="minorHAnsi"/>
        </w:rPr>
      </w:pPr>
      <w:r>
        <w:rPr>
          <w:rFonts w:cstheme="minorHAnsi"/>
          <w:b/>
          <w:bCs/>
          <w:noProof/>
          <w:sz w:val="56"/>
          <w:szCs w:val="50"/>
          <w:lang w:eastAsia="de-DE"/>
        </w:rPr>
        <w:drawing>
          <wp:anchor distT="0" distB="0" distL="114300" distR="114300" simplePos="0" relativeHeight="251657214" behindDoc="0" locked="0" layoutInCell="1" allowOverlap="1" wp14:anchorId="25862464" wp14:editId="4905F6D0">
            <wp:simplePos x="0" y="0"/>
            <wp:positionH relativeFrom="margin">
              <wp:align>left</wp:align>
            </wp:positionH>
            <wp:positionV relativeFrom="paragraph">
              <wp:posOffset>5080</wp:posOffset>
            </wp:positionV>
            <wp:extent cx="2809875" cy="2809875"/>
            <wp:effectExtent l="0" t="0" r="9525" b="9525"/>
            <wp:wrapSquare wrapText="bothSides"/>
            <wp:docPr id="980284701" name="Picture 1"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284701" name="Picture 1" descr="A cover of a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14:sizeRelH relativeFrom="page">
              <wp14:pctWidth>0</wp14:pctWidth>
            </wp14:sizeRelH>
            <wp14:sizeRelV relativeFrom="page">
              <wp14:pctHeight>0</wp14:pctHeight>
            </wp14:sizeRelV>
          </wp:anchor>
        </w:drawing>
      </w:r>
      <w:r w:rsidR="00C96D4D" w:rsidRPr="00980982">
        <w:rPr>
          <w:rFonts w:cstheme="minorHAnsi"/>
          <w:b/>
          <w:bCs/>
          <w:noProof/>
          <w:sz w:val="56"/>
          <w:szCs w:val="50"/>
          <w:lang w:eastAsia="de-DE"/>
        </w:rPr>
        <w:drawing>
          <wp:anchor distT="0" distB="0" distL="114935" distR="114935" simplePos="0" relativeHeight="251660288" behindDoc="1" locked="0" layoutInCell="1" allowOverlap="1" wp14:anchorId="23579CEF" wp14:editId="4A26EC73">
            <wp:simplePos x="6728460" y="1744980"/>
            <wp:positionH relativeFrom="margin">
              <wp:align>right</wp:align>
            </wp:positionH>
            <wp:positionV relativeFrom="margin">
              <wp:align>top</wp:align>
            </wp:positionV>
            <wp:extent cx="965835" cy="332740"/>
            <wp:effectExtent l="0" t="0" r="571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66028"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80982">
        <w:rPr>
          <w:rFonts w:cstheme="minorHAnsi"/>
        </w:rPr>
        <w:tab/>
      </w:r>
    </w:p>
    <w:p w14:paraId="07A26769" w14:textId="1BC08727" w:rsidR="00C36158" w:rsidRPr="00980982" w:rsidRDefault="00C36158" w:rsidP="00C36158">
      <w:pPr>
        <w:spacing w:after="0" w:line="240" w:lineRule="auto"/>
        <w:jc w:val="right"/>
        <w:rPr>
          <w:rFonts w:cstheme="minorHAnsi"/>
          <w:sz w:val="20"/>
        </w:rPr>
      </w:pPr>
    </w:p>
    <w:p w14:paraId="7C65CF01" w14:textId="0F83DE34" w:rsidR="00C36158" w:rsidRPr="00980982" w:rsidRDefault="00C36158" w:rsidP="00C36158">
      <w:pPr>
        <w:spacing w:after="0" w:line="240" w:lineRule="auto"/>
        <w:jc w:val="right"/>
        <w:rPr>
          <w:rFonts w:cstheme="minorHAnsi"/>
          <w:b/>
          <w:bCs/>
          <w:sz w:val="52"/>
          <w:szCs w:val="52"/>
        </w:rPr>
      </w:pPr>
    </w:p>
    <w:p w14:paraId="7CD20925" w14:textId="638CB746" w:rsidR="00C36158" w:rsidRPr="00C96D4D" w:rsidRDefault="00934A31" w:rsidP="00C96D4D">
      <w:pPr>
        <w:spacing w:after="0" w:line="240" w:lineRule="auto"/>
        <w:ind w:left="4956"/>
        <w:jc w:val="right"/>
        <w:rPr>
          <w:rFonts w:ascii="Calibri" w:hAnsi="Calibri" w:cs="Calibri"/>
          <w:b/>
          <w:bCs/>
          <w:sz w:val="44"/>
          <w:szCs w:val="30"/>
        </w:rPr>
      </w:pPr>
      <w:r>
        <w:rPr>
          <w:rFonts w:ascii="Calibri" w:hAnsi="Calibri" w:cs="Calibri"/>
          <w:b/>
          <w:bCs/>
          <w:sz w:val="44"/>
          <w:szCs w:val="30"/>
        </w:rPr>
        <w:t>Green Lung</w:t>
      </w:r>
    </w:p>
    <w:p w14:paraId="20B5C734" w14:textId="2A7A0D8D" w:rsidR="00C36158" w:rsidRPr="00934A31" w:rsidRDefault="004305B0" w:rsidP="00C36158">
      <w:pPr>
        <w:spacing w:after="0" w:line="240" w:lineRule="auto"/>
        <w:ind w:left="4956"/>
        <w:jc w:val="right"/>
        <w:rPr>
          <w:rFonts w:ascii="Calibri" w:hAnsi="Calibri" w:cs="Calibri"/>
          <w:b/>
          <w:bCs/>
          <w:i/>
          <w:iCs/>
          <w:sz w:val="24"/>
          <w:szCs w:val="20"/>
        </w:rPr>
      </w:pPr>
      <w:r w:rsidRPr="00934A31">
        <w:rPr>
          <w:rFonts w:ascii="Calibri" w:hAnsi="Calibri" w:cs="Calibri"/>
          <w:b/>
          <w:bCs/>
          <w:i/>
          <w:iCs/>
          <w:sz w:val="28"/>
        </w:rPr>
        <w:t>T</w:t>
      </w:r>
      <w:r w:rsidR="00934A31" w:rsidRPr="00934A31">
        <w:rPr>
          <w:rFonts w:ascii="Calibri" w:hAnsi="Calibri" w:cs="Calibri"/>
          <w:b/>
          <w:bCs/>
          <w:i/>
          <w:iCs/>
          <w:sz w:val="28"/>
        </w:rPr>
        <w:t>his Heathen Land</w:t>
      </w:r>
    </w:p>
    <w:p w14:paraId="78A7EBFB" w14:textId="7032E1B7" w:rsidR="00C36158" w:rsidRPr="00980982" w:rsidRDefault="00C36158" w:rsidP="00C36158">
      <w:pPr>
        <w:spacing w:after="0" w:line="240" w:lineRule="auto"/>
        <w:ind w:left="4956"/>
        <w:jc w:val="right"/>
        <w:rPr>
          <w:rFonts w:ascii="Calibri" w:hAnsi="Calibri" w:cs="Calibri"/>
          <w:b/>
          <w:bCs/>
          <w:sz w:val="40"/>
          <w:szCs w:val="30"/>
        </w:rPr>
      </w:pPr>
    </w:p>
    <w:p w14:paraId="5D14F112" w14:textId="73C665B8" w:rsidR="00C36158" w:rsidRPr="00980982" w:rsidRDefault="00C36158" w:rsidP="00C36158">
      <w:pPr>
        <w:spacing w:after="0" w:line="240" w:lineRule="auto"/>
        <w:ind w:left="4956"/>
        <w:jc w:val="right"/>
        <w:rPr>
          <w:rFonts w:ascii="Calibri" w:hAnsi="Calibri" w:cs="Calibri"/>
          <w:sz w:val="20"/>
          <w:szCs w:val="20"/>
          <w:lang w:val="en-US"/>
        </w:rPr>
      </w:pPr>
    </w:p>
    <w:p w14:paraId="0771272B" w14:textId="0108B0FE" w:rsidR="00C36158" w:rsidRPr="00980982" w:rsidRDefault="00C36158" w:rsidP="00C36158">
      <w:pPr>
        <w:pStyle w:val="Heading5"/>
        <w:tabs>
          <w:tab w:val="left" w:pos="1425"/>
          <w:tab w:val="right" w:pos="9072"/>
        </w:tabs>
        <w:jc w:val="right"/>
        <w:rPr>
          <w:rFonts w:ascii="Calibri" w:hAnsi="Calibri" w:cs="Calibri"/>
          <w:sz w:val="20"/>
          <w:szCs w:val="20"/>
        </w:rPr>
      </w:pPr>
    </w:p>
    <w:p w14:paraId="1AF8581E" w14:textId="3DCD87A8" w:rsidR="00C36158" w:rsidRPr="00980982" w:rsidRDefault="00C36158" w:rsidP="00C36158">
      <w:pPr>
        <w:pStyle w:val="Heading5"/>
        <w:jc w:val="right"/>
        <w:rPr>
          <w:rFonts w:ascii="Calibri" w:hAnsi="Calibri" w:cs="Calibri"/>
        </w:rPr>
      </w:pPr>
      <w:r>
        <w:rPr>
          <w:rFonts w:ascii="Calibri" w:hAnsi="Calibri" w:cs="Calibri"/>
          <w:sz w:val="32"/>
          <w:szCs w:val="36"/>
        </w:rPr>
        <w:t>OUT</w:t>
      </w:r>
      <w:r w:rsidRPr="00980982">
        <w:rPr>
          <w:rFonts w:ascii="Calibri" w:hAnsi="Calibri" w:cs="Calibri"/>
          <w:sz w:val="32"/>
          <w:szCs w:val="36"/>
        </w:rPr>
        <w:t xml:space="preserve">: </w:t>
      </w:r>
      <w:r w:rsidR="00934A31">
        <w:rPr>
          <w:rFonts w:ascii="Calibri" w:hAnsi="Calibri" w:cs="Calibri"/>
          <w:sz w:val="32"/>
          <w:szCs w:val="36"/>
        </w:rPr>
        <w:t>November</w:t>
      </w:r>
      <w:r w:rsidR="00C96D4D">
        <w:rPr>
          <w:rFonts w:ascii="Calibri" w:hAnsi="Calibri" w:cs="Calibri"/>
          <w:sz w:val="32"/>
          <w:szCs w:val="36"/>
        </w:rPr>
        <w:t xml:space="preserve"> </w:t>
      </w:r>
      <w:r w:rsidR="00934A31">
        <w:rPr>
          <w:rFonts w:ascii="Calibri" w:hAnsi="Calibri" w:cs="Calibri"/>
          <w:sz w:val="32"/>
          <w:szCs w:val="36"/>
        </w:rPr>
        <w:t>3</w:t>
      </w:r>
      <w:r w:rsidR="00934A31" w:rsidRPr="00934A31">
        <w:rPr>
          <w:rFonts w:ascii="Calibri" w:hAnsi="Calibri" w:cs="Calibri"/>
          <w:sz w:val="32"/>
          <w:szCs w:val="36"/>
          <w:vertAlign w:val="superscript"/>
        </w:rPr>
        <w:t>rd</w:t>
      </w:r>
      <w:r w:rsidR="00C96D4D">
        <w:rPr>
          <w:rFonts w:ascii="Calibri" w:hAnsi="Calibri" w:cs="Calibri"/>
          <w:sz w:val="32"/>
          <w:szCs w:val="36"/>
        </w:rPr>
        <w:t xml:space="preserve"> 2023</w:t>
      </w:r>
    </w:p>
    <w:tbl>
      <w:tblPr>
        <w:tblW w:w="10514" w:type="dxa"/>
        <w:tblLayout w:type="fixed"/>
        <w:tblLook w:val="0000" w:firstRow="0" w:lastRow="0" w:firstColumn="0" w:lastColumn="0" w:noHBand="0" w:noVBand="0"/>
      </w:tblPr>
      <w:tblGrid>
        <w:gridCol w:w="6079"/>
        <w:gridCol w:w="4435"/>
      </w:tblGrid>
      <w:tr w:rsidR="00C36158" w:rsidRPr="00EB021B" w14:paraId="378428AC" w14:textId="77777777" w:rsidTr="001161F9">
        <w:trPr>
          <w:trHeight w:val="94"/>
        </w:trPr>
        <w:tc>
          <w:tcPr>
            <w:tcW w:w="6079" w:type="dxa"/>
            <w:tcBorders>
              <w:left w:val="single" w:sz="1" w:space="0" w:color="FFFFFF"/>
              <w:bottom w:val="single" w:sz="1" w:space="0" w:color="FFFFFF"/>
            </w:tcBorders>
            <w:shd w:val="clear" w:color="auto" w:fill="auto"/>
          </w:tcPr>
          <w:p w14:paraId="019E99A4" w14:textId="211E079D" w:rsidR="00C36158" w:rsidRPr="00330F76" w:rsidRDefault="00C96D4D" w:rsidP="0064494A">
            <w:r w:rsidRPr="00330F76">
              <w:br/>
            </w:r>
            <w:r w:rsidR="00CE7205" w:rsidRPr="00330F76">
              <w:rPr>
                <w:rStyle w:val="Strong"/>
                <w:rFonts w:cstheme="minorHAnsi"/>
              </w:rPr>
              <w:br/>
            </w:r>
            <w:r w:rsidR="005C1C90">
              <w:rPr>
                <w:rStyle w:val="Strong"/>
                <w:rFonts w:cstheme="minorHAnsi"/>
              </w:rPr>
              <w:t>Tom Templar</w:t>
            </w:r>
            <w:r w:rsidRPr="00330F76">
              <w:t xml:space="preserve"> | </w:t>
            </w:r>
            <w:r w:rsidR="004305B0">
              <w:t>vocals</w:t>
            </w:r>
            <w:r w:rsidRPr="00330F76">
              <w:t> </w:t>
            </w:r>
            <w:r w:rsidR="00CE7205" w:rsidRPr="00330F76">
              <w:br/>
            </w:r>
            <w:r w:rsidR="005C1C90" w:rsidRPr="005C1C90">
              <w:rPr>
                <w:b/>
                <w:bCs/>
              </w:rPr>
              <w:t>Scott Black</w:t>
            </w:r>
            <w:r w:rsidRPr="00330F76">
              <w:t xml:space="preserve"> | </w:t>
            </w:r>
            <w:r w:rsidR="005C1C90">
              <w:t>guitar</w:t>
            </w:r>
            <w:r w:rsidR="00CE7205" w:rsidRPr="00330F76">
              <w:br/>
            </w:r>
            <w:r w:rsidR="005C1C90">
              <w:rPr>
                <w:rStyle w:val="Strong"/>
                <w:rFonts w:cstheme="minorHAnsi"/>
              </w:rPr>
              <w:t>Joseph Ghast</w:t>
            </w:r>
            <w:r w:rsidRPr="00330F76">
              <w:rPr>
                <w:rStyle w:val="Strong"/>
                <w:rFonts w:cstheme="minorHAnsi"/>
              </w:rPr>
              <w:t> </w:t>
            </w:r>
            <w:r w:rsidRPr="00330F76">
              <w:t xml:space="preserve">| </w:t>
            </w:r>
            <w:r w:rsidR="004305B0">
              <w:t>bass</w:t>
            </w:r>
            <w:r w:rsidR="00CE7205" w:rsidRPr="00330F76">
              <w:br/>
            </w:r>
            <w:r w:rsidR="005C1C90">
              <w:rPr>
                <w:rStyle w:val="Strong"/>
                <w:rFonts w:cstheme="minorHAnsi"/>
              </w:rPr>
              <w:t>Matt Wi</w:t>
            </w:r>
            <w:r w:rsidR="004305B0">
              <w:rPr>
                <w:rStyle w:val="Strong"/>
                <w:rFonts w:cstheme="minorHAnsi"/>
              </w:rPr>
              <w:t>s</w:t>
            </w:r>
            <w:r w:rsidR="005C1C90">
              <w:rPr>
                <w:rStyle w:val="Strong"/>
                <w:rFonts w:cstheme="minorHAnsi"/>
              </w:rPr>
              <w:t>eman</w:t>
            </w:r>
            <w:r w:rsidR="001905A4" w:rsidRPr="00330F76">
              <w:t xml:space="preserve"> | </w:t>
            </w:r>
            <w:r w:rsidR="005C1C90">
              <w:t>drums</w:t>
            </w:r>
            <w:r w:rsidR="00CE7205" w:rsidRPr="00330F76">
              <w:br/>
            </w:r>
            <w:r w:rsidR="005C1C90">
              <w:rPr>
                <w:rStyle w:val="Strong"/>
                <w:rFonts w:cstheme="minorHAnsi"/>
              </w:rPr>
              <w:t>John Wright</w:t>
            </w:r>
            <w:r w:rsidR="001905A4" w:rsidRPr="00330F76">
              <w:t xml:space="preserve"> | </w:t>
            </w:r>
            <w:r w:rsidR="005C1C90">
              <w:t>organ</w:t>
            </w:r>
          </w:p>
        </w:tc>
        <w:tc>
          <w:tcPr>
            <w:tcW w:w="4435" w:type="dxa"/>
            <w:tcBorders>
              <w:bottom w:val="single" w:sz="1" w:space="0" w:color="FFFFFF"/>
              <w:right w:val="single" w:sz="1" w:space="0" w:color="FFFFFF"/>
            </w:tcBorders>
            <w:shd w:val="clear" w:color="auto" w:fill="auto"/>
          </w:tcPr>
          <w:p w14:paraId="2686249A" w14:textId="1A7658D7" w:rsidR="004305B0" w:rsidRDefault="00CE7205" w:rsidP="004305B0">
            <w:pPr>
              <w:spacing w:after="0"/>
            </w:pPr>
            <w:r w:rsidRPr="00330F76">
              <w:br/>
            </w:r>
            <w:r w:rsidRPr="00330F76">
              <w:br/>
            </w:r>
            <w:hyperlink r:id="rId10" w:history="1">
              <w:r w:rsidR="005C1C90" w:rsidRPr="005C1C90">
                <w:rPr>
                  <w:rStyle w:val="Hyperlink"/>
                </w:rPr>
                <w:t>Greenlung.co.uk</w:t>
              </w:r>
            </w:hyperlink>
          </w:p>
          <w:p w14:paraId="455F58C7" w14:textId="48789400" w:rsidR="004305B0" w:rsidRDefault="00A423E8" w:rsidP="004305B0">
            <w:pPr>
              <w:spacing w:after="0"/>
            </w:pPr>
            <w:hyperlink r:id="rId11" w:history="1">
              <w:r w:rsidR="005C1C90" w:rsidRPr="005C1C90">
                <w:rPr>
                  <w:rStyle w:val="Hyperlink"/>
                </w:rPr>
                <w:t>Facebook.com/</w:t>
              </w:r>
              <w:proofErr w:type="spellStart"/>
              <w:r w:rsidR="005C1C90" w:rsidRPr="005C1C90">
                <w:rPr>
                  <w:rStyle w:val="Hyperlink"/>
                </w:rPr>
                <w:t>greenlungband</w:t>
              </w:r>
              <w:proofErr w:type="spellEnd"/>
            </w:hyperlink>
          </w:p>
          <w:p w14:paraId="0B15186F" w14:textId="120CCC9D" w:rsidR="004305B0" w:rsidRDefault="00A423E8" w:rsidP="004305B0">
            <w:pPr>
              <w:spacing w:after="0"/>
            </w:pPr>
            <w:hyperlink r:id="rId12" w:history="1">
              <w:r w:rsidR="005C1C90" w:rsidRPr="005C1C90">
                <w:rPr>
                  <w:rStyle w:val="Hyperlink"/>
                </w:rPr>
                <w:t>Twitter.com/</w:t>
              </w:r>
              <w:proofErr w:type="spellStart"/>
              <w:r w:rsidR="005C1C90" w:rsidRPr="005C1C90">
                <w:rPr>
                  <w:rStyle w:val="Hyperlink"/>
                </w:rPr>
                <w:t>greenlungband</w:t>
              </w:r>
              <w:proofErr w:type="spellEnd"/>
            </w:hyperlink>
          </w:p>
          <w:p w14:paraId="49540658" w14:textId="4B0984D0" w:rsidR="004305B0" w:rsidRPr="004305B0" w:rsidRDefault="00A423E8" w:rsidP="0064494A">
            <w:hyperlink r:id="rId13" w:history="1">
              <w:r w:rsidR="005C1C90" w:rsidRPr="005C1C90">
                <w:rPr>
                  <w:rStyle w:val="Hyperlink"/>
                </w:rPr>
                <w:t>Instagram.com/</w:t>
              </w:r>
              <w:proofErr w:type="spellStart"/>
              <w:r w:rsidR="005C1C90" w:rsidRPr="005C1C90">
                <w:rPr>
                  <w:rStyle w:val="Hyperlink"/>
                </w:rPr>
                <w:t>greenlungband</w:t>
              </w:r>
              <w:proofErr w:type="spellEnd"/>
            </w:hyperlink>
          </w:p>
        </w:tc>
      </w:tr>
    </w:tbl>
    <w:p w14:paraId="52562C8D" w14:textId="77777777" w:rsidR="004305B0" w:rsidRDefault="004305B0" w:rsidP="0064494A">
      <w:pPr>
        <w:rPr>
          <w:rFonts w:ascii="Avenir Next" w:hAnsi="Avenir Next"/>
        </w:rPr>
      </w:pPr>
    </w:p>
    <w:p w14:paraId="59AD0927" w14:textId="77777777" w:rsidR="002125B7" w:rsidRPr="002125B7" w:rsidRDefault="002125B7" w:rsidP="002125B7">
      <w:pPr>
        <w:spacing w:after="0"/>
        <w:jc w:val="center"/>
        <w:rPr>
          <w:i/>
          <w:iCs/>
        </w:rPr>
      </w:pPr>
      <w:r w:rsidRPr="002125B7">
        <w:rPr>
          <w:i/>
          <w:iCs/>
        </w:rPr>
        <w:t>Beyond the cities and motorways of modern Britain, away from the influence of its Christian churches and cathedrals, lies another country. An older, stranger country. A country of lonely tors and desolate moors, of forgotten woods and mysterious standing stones. You are about to embark on a journey into occult Albion.</w:t>
      </w:r>
    </w:p>
    <w:p w14:paraId="5E45029F" w14:textId="77777777" w:rsidR="002125B7" w:rsidRPr="002125B7" w:rsidRDefault="002125B7" w:rsidP="002125B7">
      <w:pPr>
        <w:spacing w:after="0"/>
        <w:jc w:val="center"/>
        <w:rPr>
          <w:i/>
          <w:iCs/>
        </w:rPr>
      </w:pPr>
    </w:p>
    <w:p w14:paraId="4D882128" w14:textId="188270D2" w:rsidR="002125B7" w:rsidRPr="002125B7" w:rsidRDefault="002125B7" w:rsidP="002125B7">
      <w:pPr>
        <w:spacing w:after="0"/>
        <w:jc w:val="center"/>
        <w:rPr>
          <w:i/>
          <w:iCs/>
        </w:rPr>
      </w:pPr>
      <w:r w:rsidRPr="002125B7">
        <w:rPr>
          <w:i/>
          <w:iCs/>
        </w:rPr>
        <w:t>Come. It’s time to explore this heathen land…</w:t>
      </w:r>
    </w:p>
    <w:p w14:paraId="3C81AC57" w14:textId="77777777" w:rsidR="002125B7" w:rsidRDefault="002125B7" w:rsidP="004305B0">
      <w:pPr>
        <w:spacing w:after="0"/>
      </w:pPr>
    </w:p>
    <w:p w14:paraId="4588B282" w14:textId="022101A0" w:rsidR="002125B7" w:rsidRDefault="002125B7" w:rsidP="002125B7">
      <w:pPr>
        <w:spacing w:after="0"/>
      </w:pPr>
      <w:r w:rsidRPr="006070D5">
        <w:rPr>
          <w:b/>
          <w:bCs/>
        </w:rPr>
        <w:t>G</w:t>
      </w:r>
      <w:r w:rsidR="006070D5" w:rsidRPr="006070D5">
        <w:rPr>
          <w:b/>
          <w:bCs/>
        </w:rPr>
        <w:t>REEN LUNG</w:t>
      </w:r>
      <w:r>
        <w:t xml:space="preserve"> are a cult band in every sense of the word. Formed in London in 2017, their </w:t>
      </w:r>
      <w:r w:rsidR="00891ACA">
        <w:t>first two</w:t>
      </w:r>
      <w:r>
        <w:t xml:space="preserve"> records </w:t>
      </w:r>
      <w:r w:rsidRPr="006070D5">
        <w:rPr>
          <w:b/>
          <w:bCs/>
          <w:i/>
          <w:iCs/>
        </w:rPr>
        <w:t>Woodland Rites</w:t>
      </w:r>
      <w:r w:rsidR="006070D5">
        <w:t xml:space="preserve"> (2019)</w:t>
      </w:r>
      <w:r>
        <w:t xml:space="preserve"> and </w:t>
      </w:r>
      <w:r w:rsidRPr="006070D5">
        <w:rPr>
          <w:b/>
          <w:bCs/>
          <w:i/>
          <w:iCs/>
        </w:rPr>
        <w:t>Black Harvest</w:t>
      </w:r>
      <w:r w:rsidR="006070D5">
        <w:t xml:space="preserve"> (2021)</w:t>
      </w:r>
      <w:r>
        <w:t xml:space="preserve"> brought a folk horror sensibility to occult rock, attracting a fanatical following in their native UK and beyond</w:t>
      </w:r>
      <w:r w:rsidR="00A93CA0">
        <w:t>,</w:t>
      </w:r>
      <w:r>
        <w:t xml:space="preserve"> and resulting in international tours with the likes of Clutch, festival performances from </w:t>
      </w:r>
      <w:proofErr w:type="spellStart"/>
      <w:r>
        <w:t>Roadburn</w:t>
      </w:r>
      <w:proofErr w:type="spellEnd"/>
      <w:r>
        <w:t xml:space="preserve"> to Bloodstock to Download, and a record deal with the world’s biggest independent heavy metal label </w:t>
      </w:r>
      <w:r w:rsidRPr="00A93CA0">
        <w:rPr>
          <w:b/>
          <w:bCs/>
        </w:rPr>
        <w:t>Nuclear Blast</w:t>
      </w:r>
      <w:r w:rsidR="00A93CA0" w:rsidRPr="00A93CA0">
        <w:rPr>
          <w:b/>
          <w:bCs/>
        </w:rPr>
        <w:t xml:space="preserve"> Records</w:t>
      </w:r>
      <w:r>
        <w:t xml:space="preserve">. </w:t>
      </w:r>
    </w:p>
    <w:p w14:paraId="2835001E" w14:textId="77777777" w:rsidR="002125B7" w:rsidRDefault="002125B7" w:rsidP="002125B7">
      <w:pPr>
        <w:spacing w:after="0"/>
      </w:pPr>
    </w:p>
    <w:p w14:paraId="14523F0A" w14:textId="02F5DAB4" w:rsidR="002125B7" w:rsidRDefault="002125B7" w:rsidP="002125B7">
      <w:pPr>
        <w:spacing w:after="0"/>
      </w:pPr>
      <w:r>
        <w:t xml:space="preserve">Now, two years after the release of the </w:t>
      </w:r>
      <w:r w:rsidR="00A93CA0">
        <w:t>critically acclaimed</w:t>
      </w:r>
      <w:r>
        <w:t xml:space="preserve"> </w:t>
      </w:r>
      <w:r w:rsidRPr="006070D5">
        <w:rPr>
          <w:b/>
          <w:bCs/>
          <w:i/>
          <w:iCs/>
        </w:rPr>
        <w:t>Black Harvest</w:t>
      </w:r>
      <w:r>
        <w:t xml:space="preserve">, the band have unveiled their most ambitious offering yet. </w:t>
      </w:r>
      <w:r w:rsidRPr="006070D5">
        <w:rPr>
          <w:b/>
          <w:bCs/>
          <w:i/>
          <w:iCs/>
        </w:rPr>
        <w:t>This Heathen Land</w:t>
      </w:r>
      <w:r>
        <w:t xml:space="preserve"> is the most complete manifestation of the band’s vision to date, fulfilling their </w:t>
      </w:r>
      <w:r w:rsidR="00A93CA0">
        <w:t>long-held</w:t>
      </w:r>
      <w:r>
        <w:t xml:space="preserve"> goal to, in the words of vocalist </w:t>
      </w:r>
      <w:r w:rsidRPr="006070D5">
        <w:rPr>
          <w:b/>
          <w:bCs/>
        </w:rPr>
        <w:t>Tom Templar</w:t>
      </w:r>
      <w:r>
        <w:t xml:space="preserve">, </w:t>
      </w:r>
      <w:r w:rsidRPr="006070D5">
        <w:rPr>
          <w:i/>
          <w:iCs/>
        </w:rPr>
        <w:t>“create the definitive soundtrack to the folk horror film in our heads.”</w:t>
      </w:r>
    </w:p>
    <w:p w14:paraId="324928B1" w14:textId="77777777" w:rsidR="002125B7" w:rsidRDefault="002125B7" w:rsidP="002125B7">
      <w:pPr>
        <w:spacing w:after="0"/>
      </w:pPr>
    </w:p>
    <w:p w14:paraId="49F06729" w14:textId="4747F59F" w:rsidR="00891ACA" w:rsidRDefault="002125B7" w:rsidP="002125B7">
      <w:pPr>
        <w:spacing w:after="0"/>
      </w:pPr>
      <w:r>
        <w:t xml:space="preserve">On </w:t>
      </w:r>
      <w:r w:rsidRPr="006070D5">
        <w:rPr>
          <w:b/>
          <w:bCs/>
          <w:i/>
          <w:iCs/>
        </w:rPr>
        <w:t>This Heathen Land</w:t>
      </w:r>
      <w:r>
        <w:t xml:space="preserve">, the band have forged a sound and identity that is entirely their own, while maintaining the </w:t>
      </w:r>
      <w:proofErr w:type="spellStart"/>
      <w:r>
        <w:t>Sabbathian</w:t>
      </w:r>
      <w:proofErr w:type="spellEnd"/>
      <w:r>
        <w:t xml:space="preserve"> heaviness and addictive songcraft which made their previous albums so beloved in the metal underground. From the cover art to the vinyl inserts and lyrical themes, </w:t>
      </w:r>
      <w:r w:rsidRPr="006070D5">
        <w:rPr>
          <w:b/>
          <w:bCs/>
          <w:i/>
          <w:iCs/>
        </w:rPr>
        <w:t>This Heathen Land</w:t>
      </w:r>
      <w:r>
        <w:t xml:space="preserve"> is a painstakingly-researched and executed heavy metal love letter to the folkloric landscape of the UK.</w:t>
      </w:r>
    </w:p>
    <w:p w14:paraId="272A307A" w14:textId="606D535B" w:rsidR="00891ACA" w:rsidRDefault="00891ACA" w:rsidP="002125B7">
      <w:pPr>
        <w:spacing w:after="0"/>
      </w:pPr>
      <w:r w:rsidRPr="00A3403D">
        <w:rPr>
          <w:i/>
          <w:iCs/>
        </w:rPr>
        <w:lastRenderedPageBreak/>
        <w:t>“</w:t>
      </w:r>
      <w:r w:rsidR="00286917">
        <w:rPr>
          <w:i/>
          <w:iCs/>
        </w:rPr>
        <w:t xml:space="preserve">Perhaps unsurprisingly, </w:t>
      </w:r>
      <w:r w:rsidRPr="00A3403D">
        <w:rPr>
          <w:i/>
          <w:iCs/>
        </w:rPr>
        <w:t xml:space="preserve">I’ve had the classic Reader’s Digest book </w:t>
      </w:r>
      <w:r w:rsidRPr="00891ACA">
        <w:t>Folklore, Myths and Legends of Britain</w:t>
      </w:r>
      <w:r w:rsidRPr="00A3403D">
        <w:rPr>
          <w:i/>
          <w:iCs/>
        </w:rPr>
        <w:t xml:space="preserve"> by my bedside since childhood”</w:t>
      </w:r>
      <w:r>
        <w:t xml:space="preserve"> says </w:t>
      </w:r>
      <w:r w:rsidRPr="00A3403D">
        <w:rPr>
          <w:b/>
          <w:bCs/>
        </w:rPr>
        <w:t>Templar</w:t>
      </w:r>
      <w:r>
        <w:t xml:space="preserve">. </w:t>
      </w:r>
      <w:r w:rsidRPr="00A3403D">
        <w:rPr>
          <w:i/>
          <w:iCs/>
        </w:rPr>
        <w:t>“With this album I wanted to conjure the experience of reading that book in sonic form - to take listeners on a journey into the weird world of British folklore, into the woods and over the mountains and onto the moors, and to inspire them to see the magic that’s still out there, if you use a little imagination.”</w:t>
      </w:r>
    </w:p>
    <w:p w14:paraId="25A429BF" w14:textId="77777777" w:rsidR="002125B7" w:rsidRDefault="002125B7" w:rsidP="002125B7">
      <w:pPr>
        <w:spacing w:after="0"/>
      </w:pPr>
    </w:p>
    <w:p w14:paraId="25E23C6F" w14:textId="201CF1D3" w:rsidR="002125B7" w:rsidRDefault="002125B7" w:rsidP="002125B7">
      <w:pPr>
        <w:spacing w:after="0"/>
      </w:pPr>
      <w:r>
        <w:t xml:space="preserve">Working with producer/engineer </w:t>
      </w:r>
      <w:r w:rsidRPr="006070D5">
        <w:rPr>
          <w:b/>
          <w:bCs/>
        </w:rPr>
        <w:t>Wayne Adams</w:t>
      </w:r>
      <w:r>
        <w:t xml:space="preserve"> at </w:t>
      </w:r>
      <w:r w:rsidRPr="006070D5">
        <w:rPr>
          <w:b/>
          <w:bCs/>
        </w:rPr>
        <w:t>Bear Bites Horse Studio</w:t>
      </w:r>
      <w:r>
        <w:t xml:space="preserve"> once more, and</w:t>
      </w:r>
      <w:r w:rsidR="00286917">
        <w:t xml:space="preserve"> now</w:t>
      </w:r>
      <w:r>
        <w:t xml:space="preserve"> with </w:t>
      </w:r>
      <w:r w:rsidRPr="006070D5">
        <w:rPr>
          <w:b/>
          <w:bCs/>
        </w:rPr>
        <w:t>Tom Dalgety</w:t>
      </w:r>
      <w:r>
        <w:t xml:space="preserve"> (</w:t>
      </w:r>
      <w:proofErr w:type="spellStart"/>
      <w:r>
        <w:t>Opeth</w:t>
      </w:r>
      <w:proofErr w:type="spellEnd"/>
      <w:r>
        <w:t>, Clutch, Ghost) on mixing duties, the band looked to classic albums produced by Martin Birch for sonic inspiration:</w:t>
      </w:r>
    </w:p>
    <w:p w14:paraId="73354311" w14:textId="77777777" w:rsidR="002125B7" w:rsidRDefault="002125B7" w:rsidP="002125B7">
      <w:pPr>
        <w:spacing w:after="0"/>
      </w:pPr>
    </w:p>
    <w:p w14:paraId="5D5ACDB9" w14:textId="3CC60575" w:rsidR="002125B7" w:rsidRDefault="002125B7" w:rsidP="002125B7">
      <w:pPr>
        <w:spacing w:after="0"/>
      </w:pPr>
      <w:r w:rsidRPr="002A2575">
        <w:rPr>
          <w:i/>
          <w:iCs/>
        </w:rPr>
        <w:t xml:space="preserve">“There’s something very special about the records Birch produced in the late 70s and early 80s. Albums such as Sabbath’s </w:t>
      </w:r>
      <w:r w:rsidRPr="00286917">
        <w:t>Mob Rules</w:t>
      </w:r>
      <w:r w:rsidRPr="002A2575">
        <w:rPr>
          <w:i/>
          <w:iCs/>
        </w:rPr>
        <w:t xml:space="preserve"> and Rainbow’s </w:t>
      </w:r>
      <w:r w:rsidRPr="00286917">
        <w:t>Rising</w:t>
      </w:r>
      <w:r w:rsidRPr="002A2575">
        <w:rPr>
          <w:i/>
          <w:iCs/>
        </w:rPr>
        <w:t xml:space="preserve"> were made at a time before metal had become quite so codified; when it could still be eccentric and experimental, yet musical and accessible. With </w:t>
      </w:r>
      <w:r w:rsidRPr="00286917">
        <w:t>This Heathen Land</w:t>
      </w:r>
      <w:r w:rsidRPr="002A2575">
        <w:rPr>
          <w:i/>
          <w:iCs/>
        </w:rPr>
        <w:t>, we wanted to make a record that pays homage to those classic records while adding a modern sensibility and musicality”</w:t>
      </w:r>
      <w:r>
        <w:t xml:space="preserve"> says guitarist </w:t>
      </w:r>
      <w:r w:rsidRPr="002A2575">
        <w:rPr>
          <w:b/>
          <w:bCs/>
        </w:rPr>
        <w:t>Scott Black</w:t>
      </w:r>
      <w:r>
        <w:t>.</w:t>
      </w:r>
    </w:p>
    <w:p w14:paraId="7F93176E" w14:textId="77777777" w:rsidR="002125B7" w:rsidRDefault="002125B7" w:rsidP="002125B7">
      <w:pPr>
        <w:spacing w:after="0"/>
      </w:pPr>
    </w:p>
    <w:p w14:paraId="48F6E660" w14:textId="65C06304" w:rsidR="002125B7" w:rsidRDefault="002125B7" w:rsidP="002125B7">
      <w:pPr>
        <w:spacing w:after="0"/>
      </w:pPr>
      <w:r>
        <w:t>This is reflected in the production of the record</w:t>
      </w:r>
      <w:r w:rsidR="00286917">
        <w:t>, which harks</w:t>
      </w:r>
      <w:r>
        <w:t xml:space="preserve"> back to the maximalist bombast of Queen while maintaining a raw, authentic heaviness that reflects the band’s crushing live sound and </w:t>
      </w:r>
      <w:proofErr w:type="spellStart"/>
      <w:r>
        <w:t>Sabbathian</w:t>
      </w:r>
      <w:proofErr w:type="spellEnd"/>
      <w:r>
        <w:t xml:space="preserve"> roots. While the searing Hammond organs remain, the production also marks a development in the band’s sound-world:</w:t>
      </w:r>
    </w:p>
    <w:p w14:paraId="42F0BDD4" w14:textId="77777777" w:rsidR="002125B7" w:rsidRDefault="002125B7" w:rsidP="002125B7">
      <w:pPr>
        <w:spacing w:after="0"/>
      </w:pPr>
    </w:p>
    <w:p w14:paraId="28AF3666" w14:textId="452432C2" w:rsidR="002125B7" w:rsidRDefault="002125B7" w:rsidP="002125B7">
      <w:pPr>
        <w:spacing w:after="0"/>
      </w:pPr>
      <w:r w:rsidRPr="00A3403D">
        <w:rPr>
          <w:i/>
          <w:iCs/>
        </w:rPr>
        <w:t xml:space="preserve">“It was incredibly important to us that the sound of the album cohered with the imagery and themes, which is why we spent so long painstakingly recreating the sort of </w:t>
      </w:r>
      <w:proofErr w:type="spellStart"/>
      <w:r w:rsidRPr="00A3403D">
        <w:rPr>
          <w:i/>
          <w:iCs/>
        </w:rPr>
        <w:t>synthscapes</w:t>
      </w:r>
      <w:proofErr w:type="spellEnd"/>
      <w:r w:rsidRPr="00A3403D">
        <w:rPr>
          <w:i/>
          <w:iCs/>
        </w:rPr>
        <w:t xml:space="preserve"> that soundtracked the </w:t>
      </w:r>
      <w:r w:rsidR="00286917">
        <w:rPr>
          <w:i/>
          <w:iCs/>
        </w:rPr>
        <w:t>weird, haunting vintage TV</w:t>
      </w:r>
      <w:r w:rsidRPr="00A3403D">
        <w:rPr>
          <w:i/>
          <w:iCs/>
        </w:rPr>
        <w:t xml:space="preserve"> documentaries that the album draws inspiration from”</w:t>
      </w:r>
      <w:r>
        <w:t xml:space="preserve"> said </w:t>
      </w:r>
      <w:r w:rsidRPr="00A3403D">
        <w:rPr>
          <w:b/>
          <w:bCs/>
        </w:rPr>
        <w:t>Black</w:t>
      </w:r>
      <w:r>
        <w:t>.</w:t>
      </w:r>
    </w:p>
    <w:p w14:paraId="64C6AC5D" w14:textId="77777777" w:rsidR="002125B7" w:rsidRDefault="002125B7" w:rsidP="002125B7">
      <w:pPr>
        <w:spacing w:after="0"/>
      </w:pPr>
    </w:p>
    <w:p w14:paraId="34CF464D" w14:textId="63A8026E" w:rsidR="002125B7" w:rsidRDefault="002125B7" w:rsidP="002125B7">
      <w:pPr>
        <w:spacing w:after="0"/>
      </w:pPr>
      <w:r>
        <w:t>The album is steeped in an atmosphere that evokes the BBC Radiophonic Workshop as well as synthesizer pioneers such as Wendy Carlos and the early works of bands like Goblin</w:t>
      </w:r>
      <w:r w:rsidR="00286917">
        <w:t>:</w:t>
      </w:r>
    </w:p>
    <w:p w14:paraId="0EC8BBA3" w14:textId="77777777" w:rsidR="002125B7" w:rsidRDefault="002125B7" w:rsidP="002125B7">
      <w:pPr>
        <w:spacing w:after="0"/>
      </w:pPr>
    </w:p>
    <w:p w14:paraId="45D31084" w14:textId="198C80BA" w:rsidR="002125B7" w:rsidRDefault="002125B7" w:rsidP="002125B7">
      <w:pPr>
        <w:spacing w:after="0"/>
      </w:pPr>
      <w:r w:rsidRPr="00A3403D">
        <w:rPr>
          <w:i/>
          <w:iCs/>
        </w:rPr>
        <w:t>“These were soundtracks that were defined by their budgetary and technological limitations as much as anything,</w:t>
      </w:r>
      <w:r w:rsidR="00A3403D" w:rsidRPr="00A3403D">
        <w:rPr>
          <w:i/>
          <w:iCs/>
        </w:rPr>
        <w:t>”</w:t>
      </w:r>
      <w:r>
        <w:t xml:space="preserve"> continues </w:t>
      </w:r>
      <w:r w:rsidRPr="00A3403D">
        <w:rPr>
          <w:b/>
          <w:bCs/>
        </w:rPr>
        <w:t>Black</w:t>
      </w:r>
      <w:r>
        <w:t xml:space="preserve">. </w:t>
      </w:r>
      <w:r w:rsidR="00A3403D" w:rsidRPr="00A3403D">
        <w:rPr>
          <w:i/>
          <w:iCs/>
        </w:rPr>
        <w:t>“</w:t>
      </w:r>
      <w:r w:rsidRPr="00A3403D">
        <w:rPr>
          <w:i/>
          <w:iCs/>
        </w:rPr>
        <w:t>Today, in a time of limitless instrumental VSTs, it was a refreshing creative challenge to have to think about arranging music for an assembly of (mostly broken) era</w:t>
      </w:r>
      <w:r w:rsidR="00286917">
        <w:rPr>
          <w:i/>
          <w:iCs/>
        </w:rPr>
        <w:t>-</w:t>
      </w:r>
      <w:r w:rsidRPr="00A3403D">
        <w:rPr>
          <w:i/>
          <w:iCs/>
        </w:rPr>
        <w:t xml:space="preserve">specific </w:t>
      </w:r>
      <w:proofErr w:type="spellStart"/>
      <w:r w:rsidRPr="00A3403D">
        <w:rPr>
          <w:i/>
          <w:iCs/>
        </w:rPr>
        <w:t>monosynths</w:t>
      </w:r>
      <w:proofErr w:type="spellEnd"/>
      <w:r w:rsidRPr="00A3403D">
        <w:rPr>
          <w:i/>
          <w:iCs/>
        </w:rPr>
        <w:t>”</w:t>
      </w:r>
    </w:p>
    <w:p w14:paraId="4D2D698D" w14:textId="77777777" w:rsidR="002125B7" w:rsidRDefault="002125B7" w:rsidP="002125B7">
      <w:pPr>
        <w:spacing w:after="0"/>
      </w:pPr>
    </w:p>
    <w:p w14:paraId="623718A4" w14:textId="4DF1CE39" w:rsidR="002125B7" w:rsidRDefault="002125B7" w:rsidP="002125B7">
      <w:pPr>
        <w:spacing w:after="0"/>
      </w:pPr>
      <w:r w:rsidRPr="00A3403D">
        <w:rPr>
          <w:b/>
          <w:bCs/>
          <w:i/>
          <w:iCs/>
        </w:rPr>
        <w:t>This Heathen Land</w:t>
      </w:r>
      <w:r>
        <w:t xml:space="preserve"> is the sound </w:t>
      </w:r>
      <w:r w:rsidR="00A3403D">
        <w:rPr>
          <w:b/>
          <w:bCs/>
        </w:rPr>
        <w:t>GREEN LUNG</w:t>
      </w:r>
      <w:r>
        <w:t xml:space="preserve"> have forged over their two previous records taken to its logical conclusion. This is reflected in the </w:t>
      </w:r>
      <w:proofErr w:type="spellStart"/>
      <w:r>
        <w:t>songwriting</w:t>
      </w:r>
      <w:proofErr w:type="spellEnd"/>
      <w:r>
        <w:t>, with the album offering their most varied collection of songs yet:</w:t>
      </w:r>
    </w:p>
    <w:p w14:paraId="76B94449" w14:textId="77777777" w:rsidR="002125B7" w:rsidRDefault="002125B7" w:rsidP="002125B7">
      <w:pPr>
        <w:spacing w:after="0"/>
      </w:pPr>
    </w:p>
    <w:p w14:paraId="3C7D9643" w14:textId="77777777" w:rsidR="002125B7" w:rsidRDefault="002125B7" w:rsidP="002125B7">
      <w:pPr>
        <w:spacing w:after="0"/>
      </w:pPr>
      <w:r w:rsidRPr="00A3403D">
        <w:rPr>
          <w:b/>
          <w:bCs/>
        </w:rPr>
        <w:t>‘The Forest Church’</w:t>
      </w:r>
      <w:r>
        <w:t xml:space="preserve">, inspired by the masterpiece of folk horror cinema </w:t>
      </w:r>
      <w:r w:rsidRPr="00286917">
        <w:rPr>
          <w:i/>
          <w:iCs/>
        </w:rPr>
        <w:t>Blood on Satan’s Claw</w:t>
      </w:r>
      <w:r>
        <w:t>, sees the band at their most sinister and brooding, before exploding into an anthemic chorus. Ascending into a whirlwind of triple tracked, intricately voice-lead guitar harmonies and a breathless, blistering organ solo, it immediately immerses the listener in the world of the album.</w:t>
      </w:r>
    </w:p>
    <w:p w14:paraId="38FA57FD" w14:textId="77777777" w:rsidR="002125B7" w:rsidRDefault="002125B7" w:rsidP="002125B7">
      <w:pPr>
        <w:spacing w:after="0"/>
      </w:pPr>
    </w:p>
    <w:p w14:paraId="770E61F8" w14:textId="6ABA92E0" w:rsidR="002125B7" w:rsidRDefault="002125B7" w:rsidP="002125B7">
      <w:pPr>
        <w:spacing w:after="0"/>
      </w:pPr>
      <w:r w:rsidRPr="00A3403D">
        <w:rPr>
          <w:b/>
          <w:bCs/>
        </w:rPr>
        <w:t>‘Mountain Throne’</w:t>
      </w:r>
      <w:r>
        <w:t xml:space="preserve"> is a galloping call-to-arms that showcases the band’s talent for writing hooky riffs and even hookier choruses. A paean to the victims of the </w:t>
      </w:r>
      <w:r w:rsidR="00286917">
        <w:t>Pendle</w:t>
      </w:r>
      <w:r>
        <w:t xml:space="preserve"> witch trials, its pyrotechnic guitar work could raise the spirits of </w:t>
      </w:r>
      <w:proofErr w:type="spellStart"/>
      <w:r w:rsidR="00286917">
        <w:t>Demdike</w:t>
      </w:r>
      <w:proofErr w:type="spellEnd"/>
      <w:r w:rsidR="00286917">
        <w:t xml:space="preserve"> and </w:t>
      </w:r>
      <w:proofErr w:type="spellStart"/>
      <w:r w:rsidR="00286917">
        <w:t>Chattox</w:t>
      </w:r>
      <w:proofErr w:type="spellEnd"/>
      <w:r>
        <w:t xml:space="preserve"> themselves.</w:t>
      </w:r>
    </w:p>
    <w:p w14:paraId="12A19C2E" w14:textId="77777777" w:rsidR="00286917" w:rsidRDefault="00286917" w:rsidP="002125B7">
      <w:pPr>
        <w:spacing w:after="0"/>
      </w:pPr>
    </w:p>
    <w:p w14:paraId="7DD157DB" w14:textId="77777777" w:rsidR="002125B7" w:rsidRDefault="002125B7" w:rsidP="002125B7">
      <w:pPr>
        <w:spacing w:after="0"/>
      </w:pPr>
    </w:p>
    <w:p w14:paraId="63247AFF" w14:textId="158280F8" w:rsidR="002125B7" w:rsidRDefault="002125B7" w:rsidP="002125B7">
      <w:pPr>
        <w:spacing w:after="0"/>
      </w:pPr>
      <w:r w:rsidRPr="00A3403D">
        <w:rPr>
          <w:b/>
          <w:bCs/>
        </w:rPr>
        <w:lastRenderedPageBreak/>
        <w:t>‘Maxine (Witch Queen)’</w:t>
      </w:r>
      <w:r>
        <w:t xml:space="preserve">, a love letter to the </w:t>
      </w:r>
      <w:r w:rsidR="00286917">
        <w:t>‘witch queen’ of the Swinging Sixties,</w:t>
      </w:r>
      <w:r>
        <w:t xml:space="preserve"> Maxine Sanders, </w:t>
      </w:r>
      <w:r w:rsidR="00286917">
        <w:t>is the band’s most danceable song yet</w:t>
      </w:r>
      <w:r>
        <w:t xml:space="preserve">. Pounding riffage melds with </w:t>
      </w:r>
      <w:r w:rsidR="00286917">
        <w:t>freakbeat</w:t>
      </w:r>
      <w:r>
        <w:t xml:space="preserve"> combo organs and stacked, multi-layered vocal harmonies to establish one the most potent earworms on the album</w:t>
      </w:r>
      <w:r w:rsidR="00286917">
        <w:t xml:space="preserve"> – the Green Lung equivalent of Type O Negative’s floor-filling psych-pop singles ‘My Girlfriend’s Girlfriend’ and ‘Be My Druidess’.</w:t>
      </w:r>
    </w:p>
    <w:p w14:paraId="098F6E05" w14:textId="77777777" w:rsidR="002125B7" w:rsidRDefault="002125B7" w:rsidP="002125B7">
      <w:pPr>
        <w:spacing w:after="0"/>
      </w:pPr>
    </w:p>
    <w:p w14:paraId="5E7C6013" w14:textId="3A9367A2" w:rsidR="002125B7" w:rsidRDefault="002125B7" w:rsidP="002125B7">
      <w:pPr>
        <w:spacing w:after="0"/>
      </w:pPr>
      <w:r w:rsidRPr="00A3403D">
        <w:rPr>
          <w:b/>
          <w:bCs/>
        </w:rPr>
        <w:t>‘One for Sorrow’</w:t>
      </w:r>
      <w:r>
        <w:t xml:space="preserve"> is a unique beast, both sonically and musically. Weaving haunting </w:t>
      </w:r>
      <w:proofErr w:type="spellStart"/>
      <w:r>
        <w:t>synthscapes</w:t>
      </w:r>
      <w:proofErr w:type="spellEnd"/>
      <w:r>
        <w:t xml:space="preserve"> into crushingly heavy doom riffs and an epic chorus, it is </w:t>
      </w:r>
      <w:r w:rsidR="00A3403D">
        <w:rPr>
          <w:b/>
          <w:bCs/>
        </w:rPr>
        <w:t>GREEN LUNG</w:t>
      </w:r>
      <w:r>
        <w:t xml:space="preserve"> at its heaviest and most devastating. Dancing around a number of tonal centres, it is one of the album's more progressive journeys, and features some of </w:t>
      </w:r>
      <w:r w:rsidRPr="00A3403D">
        <w:rPr>
          <w:b/>
          <w:bCs/>
        </w:rPr>
        <w:t>Templar</w:t>
      </w:r>
      <w:r>
        <w:t>’s most personal lyrics yet.</w:t>
      </w:r>
    </w:p>
    <w:p w14:paraId="647EA3D3" w14:textId="77777777" w:rsidR="002125B7" w:rsidRDefault="002125B7" w:rsidP="002125B7">
      <w:pPr>
        <w:spacing w:after="0"/>
      </w:pPr>
    </w:p>
    <w:p w14:paraId="695FB735" w14:textId="6693F65C" w:rsidR="002125B7" w:rsidRDefault="002125B7" w:rsidP="002125B7">
      <w:pPr>
        <w:spacing w:after="0"/>
      </w:pPr>
      <w:r>
        <w:t xml:space="preserve">Since their inception, </w:t>
      </w:r>
      <w:r w:rsidR="00A3403D">
        <w:rPr>
          <w:b/>
          <w:bCs/>
        </w:rPr>
        <w:t>GREEN LUNG</w:t>
      </w:r>
      <w:r>
        <w:t xml:space="preserve"> have woven folk and British root elements into their sound, and we hear this most fully realised in track 5, </w:t>
      </w:r>
      <w:r w:rsidRPr="00A3403D">
        <w:rPr>
          <w:b/>
          <w:bCs/>
        </w:rPr>
        <w:t>‘Song of the Stones’</w:t>
      </w:r>
      <w:r>
        <w:t>, which is lyrically based on Grant Allen’s 1892 ghost story ‘</w:t>
      </w:r>
      <w:proofErr w:type="spellStart"/>
      <w:r>
        <w:t>Pallinghurst</w:t>
      </w:r>
      <w:proofErr w:type="spellEnd"/>
      <w:r>
        <w:t xml:space="preserve"> Barrow’. From its foreboding </w:t>
      </w:r>
      <w:proofErr w:type="spellStart"/>
      <w:r>
        <w:t>Lankum-esque</w:t>
      </w:r>
      <w:proofErr w:type="spellEnd"/>
      <w:r>
        <w:t xml:space="preserve"> verses, the song blossoms into a pastoral, beautifully harmonised chorus. Featuring a guitar solo that evokes Gilmour at his most psychedelic, it dissolves into a synth line that wouldn’t feel out of place in a Goblin soundtrack.</w:t>
      </w:r>
    </w:p>
    <w:p w14:paraId="18045921" w14:textId="77777777" w:rsidR="002125B7" w:rsidRDefault="002125B7" w:rsidP="002125B7">
      <w:pPr>
        <w:spacing w:after="0"/>
      </w:pPr>
    </w:p>
    <w:p w14:paraId="79DBF78A" w14:textId="59A788EA" w:rsidR="002125B7" w:rsidRDefault="002125B7" w:rsidP="002125B7">
      <w:pPr>
        <w:spacing w:after="0"/>
      </w:pPr>
      <w:r w:rsidRPr="00A3403D">
        <w:rPr>
          <w:b/>
          <w:bCs/>
        </w:rPr>
        <w:t>‘The Ancient Ways’</w:t>
      </w:r>
      <w:r>
        <w:t xml:space="preserve"> is a hymn to hiking that references several literary touchstones, from Alfred Watkins’s </w:t>
      </w:r>
      <w:r w:rsidRPr="00286917">
        <w:rPr>
          <w:i/>
          <w:iCs/>
        </w:rPr>
        <w:t>The Old Straight Track</w:t>
      </w:r>
      <w:r>
        <w:t xml:space="preserve"> to Robert </w:t>
      </w:r>
      <w:proofErr w:type="spellStart"/>
      <w:r>
        <w:t>Holdstock’s</w:t>
      </w:r>
      <w:proofErr w:type="spellEnd"/>
      <w:r>
        <w:t xml:space="preserve"> </w:t>
      </w:r>
      <w:proofErr w:type="spellStart"/>
      <w:r w:rsidRPr="00286917">
        <w:rPr>
          <w:i/>
          <w:iCs/>
        </w:rPr>
        <w:t>Mythago</w:t>
      </w:r>
      <w:proofErr w:type="spellEnd"/>
      <w:r w:rsidRPr="00286917">
        <w:rPr>
          <w:i/>
          <w:iCs/>
        </w:rPr>
        <w:t xml:space="preserve"> Wood</w:t>
      </w:r>
      <w:r>
        <w:t xml:space="preserve"> to the writings of John Muir. The song is heralded by a blaze of distorted organs and wailing guitars </w:t>
      </w:r>
      <w:r w:rsidR="00A3403D">
        <w:t>–</w:t>
      </w:r>
      <w:r>
        <w:t xml:space="preserve"> </w:t>
      </w:r>
      <w:r w:rsidR="00A3403D">
        <w:rPr>
          <w:b/>
          <w:bCs/>
        </w:rPr>
        <w:t>GREEN LUNG</w:t>
      </w:r>
      <w:r>
        <w:t xml:space="preserve"> at their most bombastic. Thudding, grooving riffs harken back to the band’s earlier material, before the song melts away into a hallucinogenic journey on a bed of mind-melting polyrhythms.</w:t>
      </w:r>
    </w:p>
    <w:p w14:paraId="06B45DF3" w14:textId="77777777" w:rsidR="002125B7" w:rsidRDefault="002125B7" w:rsidP="002125B7">
      <w:pPr>
        <w:spacing w:after="0"/>
      </w:pPr>
    </w:p>
    <w:p w14:paraId="5084EDA5" w14:textId="3B569C0E" w:rsidR="002125B7" w:rsidRDefault="002125B7" w:rsidP="002125B7">
      <w:pPr>
        <w:spacing w:after="0"/>
      </w:pPr>
      <w:r w:rsidRPr="00A3403D">
        <w:rPr>
          <w:b/>
          <w:bCs/>
        </w:rPr>
        <w:t>‘Hunters in the Sky’</w:t>
      </w:r>
      <w:r>
        <w:t xml:space="preserve"> is inspired by the current fight for the ‘right to roam’ on Dartmoor, and references the folklore of the region from Old </w:t>
      </w:r>
      <w:proofErr w:type="spellStart"/>
      <w:r>
        <w:t>Crockern</w:t>
      </w:r>
      <w:proofErr w:type="spellEnd"/>
      <w:r>
        <w:t xml:space="preserve"> to </w:t>
      </w:r>
      <w:proofErr w:type="spellStart"/>
      <w:r>
        <w:t>Wistman’s</w:t>
      </w:r>
      <w:proofErr w:type="spellEnd"/>
      <w:r>
        <w:t xml:space="preserve"> Wood. Wielding </w:t>
      </w:r>
      <w:r w:rsidR="00A423E8">
        <w:t>pummelling</w:t>
      </w:r>
      <w:r>
        <w:t xml:space="preserve"> Matt Pike-</w:t>
      </w:r>
      <w:proofErr w:type="spellStart"/>
      <w:r>
        <w:t>esque</w:t>
      </w:r>
      <w:proofErr w:type="spellEnd"/>
      <w:r>
        <w:t xml:space="preserve"> riffs, an army of concussive war drums and the album’s heaviest breakdown, it’s the one of the most aggressive, rousing and cathartic songs the band have </w:t>
      </w:r>
      <w:r w:rsidR="00D215EB">
        <w:t xml:space="preserve">ever </w:t>
      </w:r>
      <w:r>
        <w:t>written.</w:t>
      </w:r>
    </w:p>
    <w:p w14:paraId="169DBFE4" w14:textId="77777777" w:rsidR="002125B7" w:rsidRDefault="002125B7" w:rsidP="002125B7">
      <w:pPr>
        <w:spacing w:after="0"/>
      </w:pPr>
    </w:p>
    <w:p w14:paraId="777F7626" w14:textId="02E0C6CB" w:rsidR="00222836" w:rsidRPr="00BC6CC5" w:rsidRDefault="002125B7" w:rsidP="002125B7">
      <w:pPr>
        <w:spacing w:after="0"/>
      </w:pPr>
      <w:r>
        <w:t xml:space="preserve">Album closer </w:t>
      </w:r>
      <w:r w:rsidRPr="00A3403D">
        <w:rPr>
          <w:b/>
          <w:bCs/>
        </w:rPr>
        <w:t>‘Oceans of Time’</w:t>
      </w:r>
      <w:r>
        <w:t xml:space="preserve"> takes its title from a line spoken in </w:t>
      </w:r>
      <w:r w:rsidR="00A423E8">
        <w:rPr>
          <w:i/>
          <w:iCs/>
        </w:rPr>
        <w:t xml:space="preserve">Bram Stoker’s </w:t>
      </w:r>
      <w:r w:rsidRPr="00A423E8">
        <w:rPr>
          <w:i/>
          <w:iCs/>
        </w:rPr>
        <w:t>Dracula</w:t>
      </w:r>
      <w:r>
        <w:t xml:space="preserve">, and is every bit as flamboyant and dramatic as the film that inspired it. From the swirling introductory </w:t>
      </w:r>
      <w:proofErr w:type="spellStart"/>
      <w:r>
        <w:t>synthscapes</w:t>
      </w:r>
      <w:proofErr w:type="spellEnd"/>
      <w:r>
        <w:t xml:space="preserve"> that evoke the </w:t>
      </w:r>
      <w:r w:rsidR="00A423E8">
        <w:t xml:space="preserve">wind howling across the </w:t>
      </w:r>
      <w:r>
        <w:t xml:space="preserve">Carpathian mountains to </w:t>
      </w:r>
      <w:r w:rsidR="00A423E8">
        <w:t>a</w:t>
      </w:r>
      <w:r>
        <w:t xml:space="preserve"> wailing, emotive climax, </w:t>
      </w:r>
      <w:r w:rsidR="00D215EB" w:rsidRPr="00D215EB">
        <w:rPr>
          <w:b/>
          <w:bCs/>
        </w:rPr>
        <w:t>‘</w:t>
      </w:r>
      <w:r w:rsidRPr="00D215EB">
        <w:rPr>
          <w:b/>
          <w:bCs/>
        </w:rPr>
        <w:t>Oceans of Time</w:t>
      </w:r>
      <w:r w:rsidR="00D215EB" w:rsidRPr="00D215EB">
        <w:rPr>
          <w:b/>
          <w:bCs/>
        </w:rPr>
        <w:t>’</w:t>
      </w:r>
      <w:r>
        <w:t xml:space="preserve"> sees the band at their most unapologetically musical, and takes their ‘vampire love song’ tradition established by ‘Graveyard Sun’ to dizzying new heights.</w:t>
      </w:r>
    </w:p>
    <w:sectPr w:rsidR="00222836" w:rsidRPr="00BC6CC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8650" w14:textId="77777777" w:rsidR="00325CC9" w:rsidRDefault="00325CC9">
      <w:pPr>
        <w:spacing w:after="0" w:line="240" w:lineRule="auto"/>
      </w:pPr>
      <w:r>
        <w:separator/>
      </w:r>
    </w:p>
  </w:endnote>
  <w:endnote w:type="continuationSeparator" w:id="0">
    <w:p w14:paraId="27E480AC" w14:textId="77777777" w:rsidR="00325CC9" w:rsidRDefault="0032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376" w14:textId="49F9A537" w:rsidR="005839CD" w:rsidRDefault="00FF7D57" w:rsidP="005839CD">
    <w:pPr>
      <w:pStyle w:val="Footer"/>
      <w:jc w:val="center"/>
      <w:rPr>
        <w:rFonts w:ascii="Calibri" w:hAnsi="Calibri" w:cs="Calibri"/>
        <w:sz w:val="16"/>
        <w:szCs w:val="16"/>
      </w:rPr>
    </w:pPr>
    <w:r>
      <w:rPr>
        <w:rFonts w:ascii="Calibri" w:hAnsi="Calibri" w:cs="Calibri"/>
        <w:b/>
        <w:sz w:val="16"/>
        <w:szCs w:val="16"/>
      </w:rPr>
      <w:t xml:space="preserve">Promotional contacts: </w:t>
    </w:r>
  </w:p>
  <w:p w14:paraId="0AEBE400" w14:textId="0F431320" w:rsidR="006B18D7" w:rsidRDefault="006B18D7" w:rsidP="006B18D7">
    <w:pPr>
      <w:pStyle w:val="Footer"/>
      <w:jc w:val="center"/>
      <w:rPr>
        <w:rFonts w:ascii="Calibri" w:hAnsi="Calibri" w:cs="Calibri"/>
        <w:sz w:val="16"/>
        <w:szCs w:val="16"/>
      </w:rPr>
    </w:pPr>
    <w:r w:rsidRPr="006B18D7">
      <w:rPr>
        <w:rFonts w:ascii="Calibri" w:hAnsi="Calibri" w:cs="Calibri"/>
        <w:sz w:val="16"/>
        <w:szCs w:val="16"/>
      </w:rPr>
      <w:t xml:space="preserve">UK: </w:t>
    </w:r>
    <w:hyperlink r:id="rId1" w:history="1">
      <w:r w:rsidRPr="006B18D7">
        <w:rPr>
          <w:rStyle w:val="Hyperlink"/>
          <w:rFonts w:ascii="Calibri" w:hAnsi="Calibri" w:cs="Calibri"/>
          <w:sz w:val="16"/>
          <w:szCs w:val="16"/>
        </w:rPr>
        <w:t>joe@nuclearblast.co.uk</w:t>
      </w:r>
    </w:hyperlink>
    <w:r>
      <w:rPr>
        <w:rFonts w:ascii="Calibri" w:hAnsi="Calibri" w:cs="Calibri"/>
        <w:sz w:val="16"/>
        <w:szCs w:val="16"/>
      </w:rPr>
      <w:t xml:space="preserve"> </w:t>
    </w:r>
    <w:r w:rsidRPr="006B18D7">
      <w:rPr>
        <w:rFonts w:ascii="Calibri" w:hAnsi="Calibri" w:cs="Calibri"/>
        <w:sz w:val="16"/>
        <w:szCs w:val="16"/>
      </w:rPr>
      <w:t xml:space="preserve">| GSA, Italy, Spain, Denmark &amp; ROW: </w:t>
    </w:r>
    <w:hyperlink r:id="rId2" w:history="1">
      <w:r w:rsidRPr="006B18D7">
        <w:rPr>
          <w:rStyle w:val="Hyperlink"/>
          <w:rFonts w:ascii="Calibri" w:hAnsi="Calibri" w:cs="Calibri"/>
          <w:sz w:val="16"/>
          <w:szCs w:val="16"/>
        </w:rPr>
        <w:t>arne@nuclearblast.de</w:t>
      </w:r>
    </w:hyperlink>
  </w:p>
  <w:p w14:paraId="5BB8A45C" w14:textId="6B34C126" w:rsidR="006B18D7" w:rsidRPr="00891ACA" w:rsidRDefault="006B18D7" w:rsidP="006B18D7">
    <w:pPr>
      <w:pStyle w:val="Footer"/>
      <w:jc w:val="center"/>
      <w:rPr>
        <w:rFonts w:ascii="Calibri" w:hAnsi="Calibri" w:cs="Calibri"/>
        <w:sz w:val="16"/>
        <w:szCs w:val="16"/>
        <w:lang w:val="it-IT"/>
      </w:rPr>
    </w:pPr>
    <w:r w:rsidRPr="00891ACA">
      <w:rPr>
        <w:rFonts w:ascii="Calibri" w:hAnsi="Calibri" w:cs="Calibri"/>
        <w:sz w:val="16"/>
        <w:szCs w:val="16"/>
        <w:lang w:val="it-IT"/>
      </w:rPr>
      <w:t xml:space="preserve">Australia: </w:t>
    </w:r>
    <w:hyperlink r:id="rId3" w:history="1">
      <w:r w:rsidRPr="00891ACA">
        <w:rPr>
          <w:rStyle w:val="Hyperlink"/>
          <w:rFonts w:ascii="Calibri" w:hAnsi="Calibri" w:cs="Calibri"/>
          <w:sz w:val="16"/>
          <w:szCs w:val="16"/>
          <w:lang w:val="it-IT"/>
        </w:rPr>
        <w:t>john@nuclearblast.de</w:t>
      </w:r>
    </w:hyperlink>
    <w:r w:rsidRPr="00891ACA">
      <w:rPr>
        <w:rFonts w:ascii="Calibri" w:hAnsi="Calibri" w:cs="Calibri"/>
        <w:sz w:val="16"/>
        <w:szCs w:val="16"/>
        <w:lang w:val="it-IT"/>
      </w:rPr>
      <w:t xml:space="preserve">| France: </w:t>
    </w:r>
    <w:hyperlink r:id="rId4" w:history="1">
      <w:r w:rsidRPr="00891ACA">
        <w:rPr>
          <w:rStyle w:val="Hyperlink"/>
          <w:rFonts w:ascii="Calibri" w:hAnsi="Calibri" w:cs="Calibri"/>
          <w:sz w:val="16"/>
          <w:szCs w:val="16"/>
          <w:lang w:val="it-IT"/>
        </w:rPr>
        <w:t>valerie@jmtconsulting.fr</w:t>
      </w:r>
    </w:hyperlink>
    <w:r w:rsidRPr="00891ACA">
      <w:rPr>
        <w:rFonts w:ascii="Calibri" w:hAnsi="Calibri" w:cs="Calibri"/>
        <w:sz w:val="16"/>
        <w:szCs w:val="16"/>
        <w:lang w:val="it-IT"/>
      </w:rPr>
      <w:t xml:space="preserve"> |USA: </w:t>
    </w:r>
    <w:hyperlink r:id="rId5" w:history="1">
      <w:r w:rsidRPr="00891ACA">
        <w:rPr>
          <w:rStyle w:val="Hyperlink"/>
          <w:rFonts w:ascii="Calibri" w:hAnsi="Calibri" w:cs="Calibri"/>
          <w:sz w:val="16"/>
          <w:szCs w:val="16"/>
          <w:lang w:val="it-IT"/>
        </w:rPr>
        <w:t>austin@secretservicepr.com</w:t>
      </w:r>
    </w:hyperlink>
  </w:p>
  <w:p w14:paraId="1399DE4D" w14:textId="42C8EA3E" w:rsidR="00EF087E" w:rsidRDefault="006B18D7" w:rsidP="006B18D7">
    <w:pPr>
      <w:pStyle w:val="Footer"/>
      <w:jc w:val="center"/>
      <w:rPr>
        <w:rFonts w:ascii="Calibri" w:hAnsi="Calibri" w:cs="Arial"/>
        <w:sz w:val="16"/>
        <w:szCs w:val="16"/>
      </w:rPr>
    </w:pPr>
    <w:r w:rsidRPr="006B18D7">
      <w:rPr>
        <w:rFonts w:ascii="Calibri" w:hAnsi="Calibri" w:cs="Calibri"/>
        <w:sz w:val="16"/>
        <w:szCs w:val="16"/>
      </w:rPr>
      <w:t xml:space="preserve">Sweden: </w:t>
    </w:r>
    <w:hyperlink r:id="rId6" w:history="1">
      <w:r w:rsidRPr="006B18D7">
        <w:rPr>
          <w:rStyle w:val="Hyperlink"/>
          <w:rFonts w:ascii="Calibri" w:hAnsi="Calibri" w:cs="Calibri"/>
          <w:sz w:val="16"/>
          <w:szCs w:val="16"/>
        </w:rPr>
        <w:t>darren.edwards@warnermusic.com</w:t>
      </w:r>
    </w:hyperlink>
    <w:r w:rsidRPr="006B18D7">
      <w:rPr>
        <w:rFonts w:ascii="Calibri" w:hAnsi="Calibri" w:cs="Calibri"/>
        <w:sz w:val="16"/>
        <w:szCs w:val="16"/>
      </w:rPr>
      <w:t xml:space="preserve"> | Latin America: </w:t>
    </w:r>
    <w:hyperlink r:id="rId7" w:history="1">
      <w:r w:rsidRPr="006B18D7">
        <w:rPr>
          <w:rStyle w:val="Hyperlink"/>
          <w:rFonts w:ascii="Calibri" w:hAnsi="Calibri" w:cs="Calibri"/>
          <w:sz w:val="16"/>
          <w:szCs w:val="16"/>
        </w:rPr>
        <w:t>gerard@nuclearblast.de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C4B4" w14:textId="77777777" w:rsidR="00325CC9" w:rsidRDefault="00325CC9">
      <w:pPr>
        <w:spacing w:after="0" w:line="240" w:lineRule="auto"/>
      </w:pPr>
      <w:r>
        <w:separator/>
      </w:r>
    </w:p>
  </w:footnote>
  <w:footnote w:type="continuationSeparator" w:id="0">
    <w:p w14:paraId="262DFF3B" w14:textId="77777777" w:rsidR="00325CC9" w:rsidRDefault="00325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16cid:durableId="124067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58"/>
    <w:rsid w:val="000B32CD"/>
    <w:rsid w:val="000C4B59"/>
    <w:rsid w:val="000D3D0B"/>
    <w:rsid w:val="000F3B9A"/>
    <w:rsid w:val="001161F9"/>
    <w:rsid w:val="00140962"/>
    <w:rsid w:val="00182031"/>
    <w:rsid w:val="001905A4"/>
    <w:rsid w:val="001F605C"/>
    <w:rsid w:val="001F6291"/>
    <w:rsid w:val="002125B7"/>
    <w:rsid w:val="00213C65"/>
    <w:rsid w:val="0022053E"/>
    <w:rsid w:val="00222836"/>
    <w:rsid w:val="002345D4"/>
    <w:rsid w:val="00286917"/>
    <w:rsid w:val="002A2575"/>
    <w:rsid w:val="00325CC9"/>
    <w:rsid w:val="00327D32"/>
    <w:rsid w:val="00330F76"/>
    <w:rsid w:val="00336067"/>
    <w:rsid w:val="0034539B"/>
    <w:rsid w:val="00380BBF"/>
    <w:rsid w:val="003A0940"/>
    <w:rsid w:val="003B16F7"/>
    <w:rsid w:val="004305B0"/>
    <w:rsid w:val="004D43CE"/>
    <w:rsid w:val="005447BB"/>
    <w:rsid w:val="00567D86"/>
    <w:rsid w:val="005839CD"/>
    <w:rsid w:val="005C1C90"/>
    <w:rsid w:val="005E1F19"/>
    <w:rsid w:val="005F59E1"/>
    <w:rsid w:val="006070D5"/>
    <w:rsid w:val="0064494A"/>
    <w:rsid w:val="0067065F"/>
    <w:rsid w:val="006B18D7"/>
    <w:rsid w:val="00712E45"/>
    <w:rsid w:val="00891ACA"/>
    <w:rsid w:val="00903C4B"/>
    <w:rsid w:val="00934A31"/>
    <w:rsid w:val="009541FA"/>
    <w:rsid w:val="00967EBD"/>
    <w:rsid w:val="009834C3"/>
    <w:rsid w:val="009A23D5"/>
    <w:rsid w:val="00A3403D"/>
    <w:rsid w:val="00A423E8"/>
    <w:rsid w:val="00A93CA0"/>
    <w:rsid w:val="00B34409"/>
    <w:rsid w:val="00BC6CC5"/>
    <w:rsid w:val="00C36158"/>
    <w:rsid w:val="00C421EE"/>
    <w:rsid w:val="00C43865"/>
    <w:rsid w:val="00C7252E"/>
    <w:rsid w:val="00C825A5"/>
    <w:rsid w:val="00C96D4D"/>
    <w:rsid w:val="00C96E5E"/>
    <w:rsid w:val="00CE7205"/>
    <w:rsid w:val="00D215EB"/>
    <w:rsid w:val="00D63D00"/>
    <w:rsid w:val="00DD3418"/>
    <w:rsid w:val="00E25F14"/>
    <w:rsid w:val="00E67961"/>
    <w:rsid w:val="00E816FD"/>
    <w:rsid w:val="00EA016D"/>
    <w:rsid w:val="00EB021B"/>
    <w:rsid w:val="00ED7BBF"/>
    <w:rsid w:val="00EF087E"/>
    <w:rsid w:val="00F812AD"/>
    <w:rsid w:val="00FC2275"/>
    <w:rsid w:val="00FF7D5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C47E"/>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58"/>
    <w:rPr>
      <w:lang w:val="en-GB"/>
    </w:rPr>
  </w:style>
  <w:style w:type="paragraph" w:styleId="Heading1">
    <w:name w:val="heading 1"/>
    <w:basedOn w:val="Normal"/>
    <w:next w:val="Normal"/>
    <w:link w:val="Heading1Char"/>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Heading2">
    <w:name w:val="heading 2"/>
    <w:basedOn w:val="Normal"/>
    <w:next w:val="Normal"/>
    <w:link w:val="Heading2Char"/>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Heading3">
    <w:name w:val="heading 3"/>
    <w:basedOn w:val="Normal"/>
    <w:next w:val="Normal"/>
    <w:link w:val="Heading3Char"/>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eastAsia="ar-SA"/>
    </w:rPr>
  </w:style>
  <w:style w:type="paragraph" w:styleId="Heading4">
    <w:name w:val="heading 4"/>
    <w:basedOn w:val="Normal"/>
    <w:next w:val="Normal"/>
    <w:link w:val="Heading4Char"/>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eastAsia="ar-SA"/>
    </w:rPr>
  </w:style>
  <w:style w:type="paragraph" w:styleId="Heading5">
    <w:name w:val="heading 5"/>
    <w:basedOn w:val="Normal"/>
    <w:next w:val="Normal"/>
    <w:link w:val="Heading5Char"/>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eastAsia="ar-SA"/>
    </w:rPr>
  </w:style>
  <w:style w:type="paragraph" w:styleId="Heading6">
    <w:name w:val="heading 6"/>
    <w:basedOn w:val="Normal"/>
    <w:next w:val="Normal"/>
    <w:link w:val="Heading6Char"/>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eastAsia="ar-SA"/>
    </w:rPr>
  </w:style>
  <w:style w:type="paragraph" w:styleId="Heading7">
    <w:name w:val="heading 7"/>
    <w:basedOn w:val="Normal"/>
    <w:next w:val="Normal"/>
    <w:link w:val="Heading7Char"/>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eastAsia="ar-SA"/>
    </w:rPr>
  </w:style>
  <w:style w:type="paragraph" w:styleId="Heading8">
    <w:name w:val="heading 8"/>
    <w:basedOn w:val="Normal"/>
    <w:next w:val="Normal"/>
    <w:link w:val="Heading8Char"/>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eastAsia="ar-SA"/>
    </w:rPr>
  </w:style>
  <w:style w:type="paragraph" w:styleId="Heading9">
    <w:name w:val="heading 9"/>
    <w:basedOn w:val="Normal"/>
    <w:next w:val="Normal"/>
    <w:link w:val="Heading9Char"/>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158"/>
    <w:rPr>
      <w:rFonts w:ascii="Tahoma" w:eastAsia="Times New Roman" w:hAnsi="Tahoma" w:cs="Tahoma"/>
      <w:b/>
      <w:bCs/>
      <w:kern w:val="1"/>
      <w:sz w:val="48"/>
      <w:szCs w:val="20"/>
      <w:lang w:eastAsia="ar-SA"/>
    </w:rPr>
  </w:style>
  <w:style w:type="character" w:customStyle="1" w:styleId="Heading2Char">
    <w:name w:val="Heading 2 Char"/>
    <w:basedOn w:val="DefaultParagraphFont"/>
    <w:link w:val="Heading2"/>
    <w:rsid w:val="00C36158"/>
    <w:rPr>
      <w:rFonts w:ascii="Tahoma" w:eastAsia="Times New Roman" w:hAnsi="Tahoma" w:cs="Tahoma"/>
      <w:b/>
      <w:bCs/>
      <w:kern w:val="1"/>
      <w:sz w:val="28"/>
      <w:szCs w:val="20"/>
      <w:lang w:eastAsia="ar-SA"/>
    </w:rPr>
  </w:style>
  <w:style w:type="character" w:customStyle="1" w:styleId="Heading3Char">
    <w:name w:val="Heading 3 Char"/>
    <w:basedOn w:val="DefaultParagraphFont"/>
    <w:link w:val="Heading3"/>
    <w:rsid w:val="00C36158"/>
    <w:rPr>
      <w:rFonts w:ascii="Tahoma" w:eastAsia="Times New Roman" w:hAnsi="Tahoma" w:cs="Tahoma"/>
      <w:b/>
      <w:bCs/>
      <w:kern w:val="1"/>
      <w:sz w:val="20"/>
      <w:szCs w:val="20"/>
      <w:lang w:val="en-GB" w:eastAsia="ar-SA"/>
    </w:rPr>
  </w:style>
  <w:style w:type="character" w:customStyle="1" w:styleId="Heading4Char">
    <w:name w:val="Heading 4 Char"/>
    <w:basedOn w:val="DefaultParagraphFont"/>
    <w:link w:val="Heading4"/>
    <w:rsid w:val="00C36158"/>
    <w:rPr>
      <w:rFonts w:ascii="Verdana" w:eastAsia="Times New Roman" w:hAnsi="Verdana" w:cs="Arial"/>
      <w:b/>
      <w:bCs/>
      <w:kern w:val="1"/>
      <w:sz w:val="20"/>
      <w:szCs w:val="20"/>
      <w:lang w:val="en-GB" w:eastAsia="ar-SA"/>
    </w:rPr>
  </w:style>
  <w:style w:type="character" w:customStyle="1" w:styleId="Heading5Char">
    <w:name w:val="Heading 5 Char"/>
    <w:basedOn w:val="DefaultParagraphFont"/>
    <w:link w:val="Heading5"/>
    <w:rsid w:val="00C36158"/>
    <w:rPr>
      <w:rFonts w:ascii="Verdana" w:eastAsia="Times New Roman" w:hAnsi="Verdana" w:cs="Verdana"/>
      <w:i/>
      <w:iCs/>
      <w:kern w:val="1"/>
      <w:sz w:val="40"/>
      <w:szCs w:val="40"/>
      <w:lang w:val="en-GB" w:eastAsia="ar-SA"/>
    </w:rPr>
  </w:style>
  <w:style w:type="character" w:customStyle="1" w:styleId="Heading6Char">
    <w:name w:val="Heading 6 Char"/>
    <w:basedOn w:val="DefaultParagraphFont"/>
    <w:link w:val="Heading6"/>
    <w:rsid w:val="00C36158"/>
    <w:rPr>
      <w:rFonts w:ascii="Tahoma" w:eastAsia="Times New Roman" w:hAnsi="Tahoma" w:cs="Tahoma"/>
      <w:b/>
      <w:bCs/>
      <w:kern w:val="1"/>
      <w:sz w:val="40"/>
      <w:szCs w:val="40"/>
      <w:lang w:val="en-GB" w:eastAsia="ar-SA"/>
    </w:rPr>
  </w:style>
  <w:style w:type="character" w:customStyle="1" w:styleId="Heading7Char">
    <w:name w:val="Heading 7 Char"/>
    <w:basedOn w:val="DefaultParagraphFont"/>
    <w:link w:val="Heading7"/>
    <w:rsid w:val="00C36158"/>
    <w:rPr>
      <w:rFonts w:ascii="Verdana" w:eastAsia="Times New Roman" w:hAnsi="Verdana" w:cs="Tahoma"/>
      <w:bCs/>
      <w:i/>
      <w:kern w:val="1"/>
      <w:sz w:val="28"/>
      <w:szCs w:val="28"/>
      <w:lang w:val="en-GB" w:eastAsia="ar-SA"/>
    </w:rPr>
  </w:style>
  <w:style w:type="character" w:customStyle="1" w:styleId="Heading8Char">
    <w:name w:val="Heading 8 Char"/>
    <w:basedOn w:val="DefaultParagraphFont"/>
    <w:link w:val="Heading8"/>
    <w:rsid w:val="00C36158"/>
    <w:rPr>
      <w:rFonts w:ascii="Verdana" w:eastAsia="Times New Roman" w:hAnsi="Verdana" w:cs="Verdana"/>
      <w:i/>
      <w:kern w:val="1"/>
      <w:sz w:val="40"/>
      <w:szCs w:val="40"/>
      <w:lang w:val="en-GB" w:eastAsia="ar-SA"/>
    </w:rPr>
  </w:style>
  <w:style w:type="character" w:customStyle="1" w:styleId="Heading9Char">
    <w:name w:val="Heading 9 Char"/>
    <w:basedOn w:val="DefaultParagraphFont"/>
    <w:link w:val="Heading9"/>
    <w:rsid w:val="00C36158"/>
    <w:rPr>
      <w:rFonts w:ascii="Verdana" w:eastAsia="Times New Roman" w:hAnsi="Verdana" w:cs="Verdana"/>
      <w:i/>
      <w:kern w:val="1"/>
      <w:sz w:val="20"/>
      <w:szCs w:val="20"/>
      <w:lang w:val="en-GB" w:eastAsia="ar-SA"/>
    </w:rPr>
  </w:style>
  <w:style w:type="paragraph" w:customStyle="1" w:styleId="paragraph">
    <w:name w:val="paragraph"/>
    <w:basedOn w:val="Normal"/>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C36158"/>
  </w:style>
  <w:style w:type="character" w:customStyle="1" w:styleId="eop">
    <w:name w:val="eop"/>
    <w:basedOn w:val="DefaultParagraphFont"/>
    <w:rsid w:val="00C36158"/>
  </w:style>
  <w:style w:type="character" w:customStyle="1" w:styleId="contextualspellingandgrammarerror">
    <w:name w:val="contextualspellingandgrammarerror"/>
    <w:basedOn w:val="DefaultParagraphFont"/>
    <w:rsid w:val="00C43865"/>
  </w:style>
  <w:style w:type="character" w:customStyle="1" w:styleId="spellingerror">
    <w:name w:val="spellingerror"/>
    <w:basedOn w:val="DefaultParagraphFont"/>
    <w:rsid w:val="00C43865"/>
  </w:style>
  <w:style w:type="paragraph" w:styleId="Header">
    <w:name w:val="header"/>
    <w:basedOn w:val="Normal"/>
    <w:link w:val="HeaderChar"/>
    <w:uiPriority w:val="99"/>
    <w:unhideWhenUsed/>
    <w:rsid w:val="0054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BB"/>
  </w:style>
  <w:style w:type="paragraph" w:styleId="Footer">
    <w:name w:val="footer"/>
    <w:basedOn w:val="Normal"/>
    <w:link w:val="FooterChar"/>
    <w:uiPriority w:val="99"/>
    <w:unhideWhenUsed/>
    <w:rsid w:val="0054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7BB"/>
  </w:style>
  <w:style w:type="character" w:styleId="Hyperlink">
    <w:name w:val="Hyperlink"/>
    <w:rsid w:val="005447BB"/>
    <w:rPr>
      <w:color w:val="0000FF"/>
      <w:u w:val="single"/>
    </w:rPr>
  </w:style>
  <w:style w:type="character" w:styleId="UnresolvedMention">
    <w:name w:val="Unresolved Mention"/>
    <w:basedOn w:val="DefaultParagraphFont"/>
    <w:uiPriority w:val="99"/>
    <w:semiHidden/>
    <w:unhideWhenUsed/>
    <w:rsid w:val="00C96E5E"/>
    <w:rPr>
      <w:color w:val="605E5C"/>
      <w:shd w:val="clear" w:color="auto" w:fill="E1DFDD"/>
    </w:rPr>
  </w:style>
  <w:style w:type="character" w:styleId="FollowedHyperlink">
    <w:name w:val="FollowedHyperlink"/>
    <w:basedOn w:val="DefaultParagraphFont"/>
    <w:uiPriority w:val="99"/>
    <w:semiHidden/>
    <w:unhideWhenUsed/>
    <w:rsid w:val="00D63D00"/>
    <w:rPr>
      <w:color w:val="954F72" w:themeColor="followedHyperlink"/>
      <w:u w:val="single"/>
    </w:rPr>
  </w:style>
  <w:style w:type="character" w:styleId="Strong">
    <w:name w:val="Strong"/>
    <w:basedOn w:val="DefaultParagraphFont"/>
    <w:uiPriority w:val="22"/>
    <w:qFormat/>
    <w:rsid w:val="00C96D4D"/>
    <w:rPr>
      <w:b/>
      <w:bCs/>
    </w:rPr>
  </w:style>
  <w:style w:type="paragraph" w:styleId="NoSpacing">
    <w:name w:val="No Spacing"/>
    <w:uiPriority w:val="1"/>
    <w:qFormat/>
    <w:rsid w:val="0064494A"/>
    <w:pPr>
      <w:spacing w:after="0" w:line="240" w:lineRule="auto"/>
    </w:pPr>
  </w:style>
  <w:style w:type="paragraph" w:styleId="Revision">
    <w:name w:val="Revision"/>
    <w:hidden/>
    <w:uiPriority w:val="99"/>
    <w:semiHidden/>
    <w:rsid w:val="00EF0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281">
      <w:bodyDiv w:val="1"/>
      <w:marLeft w:val="0"/>
      <w:marRight w:val="0"/>
      <w:marTop w:val="0"/>
      <w:marBottom w:val="0"/>
      <w:divBdr>
        <w:top w:val="none" w:sz="0" w:space="0" w:color="auto"/>
        <w:left w:val="none" w:sz="0" w:space="0" w:color="auto"/>
        <w:bottom w:val="none" w:sz="0" w:space="0" w:color="auto"/>
        <w:right w:val="none" w:sz="0" w:space="0" w:color="auto"/>
      </w:divBdr>
    </w:div>
    <w:div w:id="588776908">
      <w:bodyDiv w:val="1"/>
      <w:marLeft w:val="0"/>
      <w:marRight w:val="0"/>
      <w:marTop w:val="0"/>
      <w:marBottom w:val="0"/>
      <w:divBdr>
        <w:top w:val="none" w:sz="0" w:space="0" w:color="auto"/>
        <w:left w:val="none" w:sz="0" w:space="0" w:color="auto"/>
        <w:bottom w:val="none" w:sz="0" w:space="0" w:color="auto"/>
        <w:right w:val="none" w:sz="0" w:space="0" w:color="auto"/>
      </w:divBdr>
    </w:div>
    <w:div w:id="736442380">
      <w:bodyDiv w:val="1"/>
      <w:marLeft w:val="0"/>
      <w:marRight w:val="0"/>
      <w:marTop w:val="0"/>
      <w:marBottom w:val="0"/>
      <w:divBdr>
        <w:top w:val="none" w:sz="0" w:space="0" w:color="auto"/>
        <w:left w:val="none" w:sz="0" w:space="0" w:color="auto"/>
        <w:bottom w:val="none" w:sz="0" w:space="0" w:color="auto"/>
        <w:right w:val="none" w:sz="0" w:space="0" w:color="auto"/>
      </w:divBdr>
    </w:div>
    <w:div w:id="1268350585">
      <w:bodyDiv w:val="1"/>
      <w:marLeft w:val="0"/>
      <w:marRight w:val="0"/>
      <w:marTop w:val="0"/>
      <w:marBottom w:val="0"/>
      <w:divBdr>
        <w:top w:val="none" w:sz="0" w:space="0" w:color="auto"/>
        <w:left w:val="none" w:sz="0" w:space="0" w:color="auto"/>
        <w:bottom w:val="none" w:sz="0" w:space="0" w:color="auto"/>
        <w:right w:val="none" w:sz="0" w:space="0" w:color="auto"/>
      </w:divBdr>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greenlungband"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reenlungband"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eenlungb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eenlung.co.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john@nuclearblast.de" TargetMode="External"/><Relationship Id="rId7" Type="http://schemas.openxmlformats.org/officeDocument/2006/relationships/hyperlink" Target="mailto:gerard@nuclearblast.de" TargetMode="External"/><Relationship Id="rId2" Type="http://schemas.openxmlformats.org/officeDocument/2006/relationships/hyperlink" Target="mailto:arne@nuclearblast.de" TargetMode="External"/><Relationship Id="rId1" Type="http://schemas.openxmlformats.org/officeDocument/2006/relationships/hyperlink" Target="mailto:joe@nuclearblast.co.uk" TargetMode="External"/><Relationship Id="rId6" Type="http://schemas.openxmlformats.org/officeDocument/2006/relationships/hyperlink" Target="mailto:darren.edwards@warnermusic.com" TargetMode="External"/><Relationship Id="rId5" Type="http://schemas.openxmlformats.org/officeDocument/2006/relationships/hyperlink" Target="mailto:austin@secretservicepr.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A29453E766B499CB5C888913045B5" ma:contentTypeVersion="16" ma:contentTypeDescription="Create a new document." ma:contentTypeScope="" ma:versionID="71a0f1784216f8f823f136cb85afe168">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e26825c67729798a40a5674a7f5197ef"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Props1.xml><?xml version="1.0" encoding="utf-8"?>
<ds:datastoreItem xmlns:ds="http://schemas.openxmlformats.org/officeDocument/2006/customXml" ds:itemID="{C68248CC-4C18-47A1-88ED-EF686A220B2D}">
  <ds:schemaRefs>
    <ds:schemaRef ds:uri="http://schemas.openxmlformats.org/officeDocument/2006/bibliography"/>
  </ds:schemaRefs>
</ds:datastoreItem>
</file>

<file path=customXml/itemProps2.xml><?xml version="1.0" encoding="utf-8"?>
<ds:datastoreItem xmlns:ds="http://schemas.openxmlformats.org/officeDocument/2006/customXml" ds:itemID="{11558F09-32EF-4D44-9A22-0CE8D0F64D2D}"/>
</file>

<file path=customXml/itemProps3.xml><?xml version="1.0" encoding="utf-8"?>
<ds:datastoreItem xmlns:ds="http://schemas.openxmlformats.org/officeDocument/2006/customXml" ds:itemID="{DF2031FC-5E0A-4EFB-97C8-18E9B1CB8E8A}"/>
</file>

<file path=customXml/itemProps4.xml><?xml version="1.0" encoding="utf-8"?>
<ds:datastoreItem xmlns:ds="http://schemas.openxmlformats.org/officeDocument/2006/customXml" ds:itemID="{39365426-E9F5-4D90-9376-A9447C6DB61A}"/>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Tom Killingbeck</cp:lastModifiedBy>
  <cp:revision>11</cp:revision>
  <dcterms:created xsi:type="dcterms:W3CDTF">2023-07-05T09:38:00Z</dcterms:created>
  <dcterms:modified xsi:type="dcterms:W3CDTF">2023-07-10T10:31:00Z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ies>
</file>